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CB" w:rsidRDefault="00F36F6D" w:rsidP="00010EC1">
      <w:pPr>
        <w:shd w:val="clear" w:color="auto" w:fill="FEFEFE"/>
        <w:spacing w:before="100" w:beforeAutospacing="1" w:after="100" w:afterAutospacing="1"/>
        <w:ind w:firstLine="709"/>
        <w:jc w:val="center"/>
        <w:rPr>
          <w:rFonts w:ascii="Helvetica" w:hAnsi="Helvetica" w:cs="Helvetica"/>
          <w:color w:val="222222"/>
          <w:sz w:val="24"/>
          <w:szCs w:val="24"/>
          <w:lang w:eastAsia="it-IT"/>
        </w:rPr>
      </w:pPr>
      <w:r>
        <w:rPr>
          <w:rFonts w:ascii="Helvetica" w:hAnsi="Helvetica" w:cs="Helvetica"/>
          <w:color w:val="222222"/>
          <w:sz w:val="24"/>
          <w:szCs w:val="24"/>
          <w:lang w:eastAsia="it-IT"/>
        </w:rPr>
        <w:t>OBBLIGO DEFIBRILLATORE</w:t>
      </w:r>
      <w:r w:rsidR="00B12A47">
        <w:rPr>
          <w:rFonts w:ascii="Helvetica" w:hAnsi="Helvetica" w:cs="Helvetica"/>
          <w:color w:val="222222"/>
          <w:sz w:val="24"/>
          <w:szCs w:val="24"/>
          <w:lang w:eastAsia="it-IT"/>
        </w:rPr>
        <w:t xml:space="preserve"> PER SOCIETA’ SPORTIVE</w:t>
      </w:r>
    </w:p>
    <w:p w:rsidR="00F36F6D" w:rsidRPr="00B12A47" w:rsidRDefault="00F36F6D" w:rsidP="00B12A47">
      <w:pPr>
        <w:shd w:val="clear" w:color="auto" w:fill="FEFEFE"/>
        <w:spacing w:before="100" w:beforeAutospacing="1" w:after="100" w:afterAutospacing="1"/>
        <w:jc w:val="center"/>
        <w:rPr>
          <w:rFonts w:ascii="Helvetica" w:hAnsi="Helvetica" w:cs="Helvetica"/>
          <w:b/>
          <w:color w:val="222222"/>
          <w:sz w:val="24"/>
          <w:szCs w:val="24"/>
          <w:lang w:eastAsia="it-IT"/>
        </w:rPr>
      </w:pPr>
      <w:r w:rsidRPr="00B12A47">
        <w:rPr>
          <w:rFonts w:ascii="Helvetica" w:hAnsi="Helvetica" w:cs="Helvetica"/>
          <w:b/>
          <w:color w:val="222222"/>
          <w:sz w:val="24"/>
          <w:szCs w:val="24"/>
          <w:lang w:eastAsia="it-IT"/>
        </w:rPr>
        <w:t>AVVISO MOLTO IMPORTANTE</w:t>
      </w:r>
    </w:p>
    <w:p w:rsidR="00DF2DDF" w:rsidRDefault="00DF2DDF" w:rsidP="00DF2DDF">
      <w:pPr>
        <w:shd w:val="clear" w:color="auto" w:fill="FEFEFE"/>
        <w:spacing w:before="100" w:beforeAutospacing="1" w:after="100" w:afterAutospacing="1"/>
        <w:jc w:val="center"/>
        <w:rPr>
          <w:rFonts w:ascii="Helvetica" w:hAnsi="Helvetica" w:cs="Helvetica"/>
          <w:color w:val="222222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17E7C2B5" wp14:editId="7DEE2291">
            <wp:extent cx="2256693" cy="2667000"/>
            <wp:effectExtent l="0" t="0" r="0" b="0"/>
            <wp:docPr id="1" name="Immagine 1" descr="http://www.pvs-spa.it/plgthumb.php?u=source/products/353/DEF021-477.jpg&amp;w=550&amp;h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s-spa.it/plgthumb.php?u=source/products/353/DEF021-477.jpg&amp;w=550&amp;h=6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26" cy="26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A47">
        <w:rPr>
          <w:noProof/>
          <w:lang w:eastAsia="it-IT"/>
        </w:rPr>
        <w:drawing>
          <wp:inline distT="0" distB="0" distL="0" distR="0" wp14:anchorId="6C64E92C" wp14:editId="5691DE8F">
            <wp:extent cx="2924175" cy="1949450"/>
            <wp:effectExtent l="0" t="0" r="9525" b="0"/>
            <wp:docPr id="2" name="Immagine 2" descr="Risultati immagini per arresto cardi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rresto cardia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55" cy="195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DF" w:rsidRDefault="00DF2DDF" w:rsidP="0060731E">
      <w:pPr>
        <w:shd w:val="clear" w:color="auto" w:fill="FEFEFE"/>
        <w:spacing w:before="100" w:beforeAutospacing="1" w:after="100" w:afterAutospacing="1"/>
        <w:rPr>
          <w:rFonts w:ascii="Helvetica" w:hAnsi="Helvetica" w:cs="Helvetica"/>
          <w:color w:val="222222"/>
          <w:sz w:val="24"/>
          <w:szCs w:val="24"/>
          <w:lang w:eastAsia="it-IT"/>
        </w:rPr>
      </w:pPr>
    </w:p>
    <w:p w:rsidR="0060731E" w:rsidRDefault="0060731E" w:rsidP="0060731E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eastAsia="it-IT"/>
        </w:rPr>
      </w:pPr>
      <w:r>
        <w:rPr>
          <w:rFonts w:ascii="Helvetica" w:hAnsi="Helvetica" w:cs="Helvetica"/>
          <w:color w:val="222222"/>
          <w:sz w:val="24"/>
          <w:szCs w:val="24"/>
          <w:lang w:eastAsia="it-IT"/>
        </w:rPr>
        <w:t>I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l Decreto Balduzzi </w:t>
      </w:r>
      <w:r w:rsidR="00DF2DDF">
        <w:rPr>
          <w:rFonts w:ascii="Arial" w:hAnsi="Arial" w:cs="Arial"/>
          <w:color w:val="222222"/>
          <w:sz w:val="24"/>
          <w:szCs w:val="24"/>
          <w:lang w:eastAsia="it-IT"/>
        </w:rPr>
        <w:t>al fine di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 garantire la tutela degli sportivi </w:t>
      </w:r>
      <w:r w:rsidR="00DF2DDF">
        <w:rPr>
          <w:rFonts w:ascii="Arial" w:hAnsi="Arial" w:cs="Arial"/>
          <w:color w:val="222222"/>
          <w:sz w:val="24"/>
          <w:szCs w:val="24"/>
          <w:lang w:eastAsia="it-IT"/>
        </w:rPr>
        <w:t xml:space="preserve">ha stabilito che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a partire dal 1 Luglio 2017 le società sportive dovranno avere un defibrillatore all'interno dell'impianto.</w:t>
      </w:r>
      <w:r w:rsidR="00DF2DDF">
        <w:rPr>
          <w:rFonts w:ascii="Arial" w:hAnsi="Arial" w:cs="Arial"/>
          <w:color w:val="222222"/>
          <w:sz w:val="24"/>
          <w:szCs w:val="24"/>
          <w:lang w:eastAsia="it-IT"/>
        </w:rPr>
        <w:t xml:space="preserve"> Tale decreto infatti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 obbliga </w:t>
      </w:r>
      <w:r>
        <w:rPr>
          <w:rFonts w:ascii="Arial" w:hAnsi="Arial" w:cs="Arial"/>
          <w:b/>
          <w:bCs/>
          <w:color w:val="222222"/>
          <w:sz w:val="24"/>
          <w:szCs w:val="24"/>
          <w:lang w:eastAsia="it-IT"/>
        </w:rPr>
        <w:t>tutte le associazioni e società sportive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, professionistiche e dilettantistiche, a dotarsi di un defibrillatore semi-automatico per far fronte a casi di </w:t>
      </w:r>
      <w:r>
        <w:rPr>
          <w:rFonts w:ascii="Arial" w:hAnsi="Arial" w:cs="Arial"/>
          <w:b/>
          <w:bCs/>
          <w:color w:val="222222"/>
          <w:sz w:val="24"/>
          <w:szCs w:val="24"/>
          <w:lang w:eastAsia="it-IT"/>
        </w:rPr>
        <w:t>arresto cardiaco</w:t>
      </w:r>
      <w:r>
        <w:rPr>
          <w:rFonts w:ascii="Arial" w:hAnsi="Arial" w:cs="Arial"/>
          <w:color w:val="222222"/>
          <w:sz w:val="24"/>
          <w:szCs w:val="24"/>
          <w:lang w:eastAsia="it-IT"/>
        </w:rPr>
        <w:t>.</w:t>
      </w:r>
    </w:p>
    <w:p w:rsidR="0060731E" w:rsidRDefault="0060731E" w:rsidP="0060731E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eastAsia="it-IT"/>
        </w:rPr>
      </w:pPr>
      <w:r>
        <w:rPr>
          <w:rFonts w:ascii="Arial" w:hAnsi="Arial" w:cs="Arial"/>
          <w:color w:val="222222"/>
          <w:sz w:val="24"/>
          <w:szCs w:val="24"/>
          <w:lang w:eastAsia="it-IT"/>
        </w:rPr>
        <w:t>Nei casi in cui ci s</w:t>
      </w:r>
      <w:r w:rsidR="006F7DC4">
        <w:rPr>
          <w:rFonts w:ascii="Arial" w:hAnsi="Arial" w:cs="Arial"/>
          <w:color w:val="222222"/>
          <w:sz w:val="24"/>
          <w:szCs w:val="24"/>
          <w:lang w:eastAsia="it-IT"/>
        </w:rPr>
        <w:t>iano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 più società in uno stesso impianto sportivo, le società possono associarsi per acquistare un defibrillatore insieme. Il defibrillatore andrà collocato in un luogo accessibile e deve essere facilmente riconoscibile.</w:t>
      </w:r>
    </w:p>
    <w:p w:rsidR="0060731E" w:rsidRDefault="0060731E" w:rsidP="0060731E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eastAsia="it-IT"/>
        </w:rPr>
      </w:pPr>
      <w:r>
        <w:rPr>
          <w:rFonts w:ascii="Arial" w:hAnsi="Arial" w:cs="Arial"/>
          <w:color w:val="222222"/>
          <w:sz w:val="24"/>
          <w:szCs w:val="24"/>
          <w:lang w:eastAsia="it-IT"/>
        </w:rPr>
        <w:t>Durante gare e competizioni dovrà essere sempre presente una persona formata all’utilizzo del defibrillatore tramite un corso BLSD.</w:t>
      </w:r>
    </w:p>
    <w:p w:rsidR="0060731E" w:rsidRDefault="0060731E" w:rsidP="0060731E">
      <w:pPr>
        <w:shd w:val="clear" w:color="auto" w:fill="FEFEFE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hAnsi="Arial" w:cs="Arial"/>
          <w:color w:val="222222"/>
          <w:sz w:val="24"/>
          <w:szCs w:val="24"/>
          <w:lang w:eastAsia="it-IT"/>
        </w:rPr>
        <w:t>La l</w:t>
      </w:r>
      <w:r w:rsidR="006F7DC4">
        <w:rPr>
          <w:rFonts w:ascii="Arial" w:hAnsi="Arial" w:cs="Arial"/>
          <w:color w:val="222222"/>
          <w:sz w:val="24"/>
          <w:szCs w:val="24"/>
          <w:lang w:eastAsia="it-IT"/>
        </w:rPr>
        <w:t xml:space="preserve">egge è molto chiara a riguardo. </w:t>
      </w:r>
      <w:r>
        <w:rPr>
          <w:rFonts w:ascii="Arial" w:hAnsi="Arial" w:cs="Arial"/>
          <w:b/>
          <w:bCs/>
          <w:color w:val="222222"/>
          <w:sz w:val="24"/>
          <w:szCs w:val="24"/>
          <w:lang w:eastAsia="it-IT"/>
        </w:rPr>
        <w:t>Se una società sportiva è sprovvista di defibrillatore non p</w:t>
      </w:r>
      <w:r w:rsidR="00B12A47">
        <w:rPr>
          <w:rFonts w:ascii="Arial" w:hAnsi="Arial" w:cs="Arial"/>
          <w:b/>
          <w:bCs/>
          <w:color w:val="222222"/>
          <w:sz w:val="24"/>
          <w:szCs w:val="24"/>
          <w:lang w:eastAsia="it-IT"/>
        </w:rPr>
        <w:t>uò svolgere l’attività sportiva e in caso di violazione possono derivare anche delle responsabilità penali.</w:t>
      </w:r>
    </w:p>
    <w:p w:rsidR="00B12A47" w:rsidRPr="00B12A47" w:rsidRDefault="00B12A47" w:rsidP="0060731E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eastAsia="it-IT"/>
        </w:rPr>
      </w:pPr>
      <w:r w:rsidRPr="00B12A47">
        <w:rPr>
          <w:rFonts w:ascii="Arial" w:hAnsi="Arial" w:cs="Arial"/>
          <w:bCs/>
          <w:color w:val="222222"/>
          <w:sz w:val="24"/>
          <w:szCs w:val="24"/>
          <w:lang w:eastAsia="it-IT"/>
        </w:rPr>
        <w:t xml:space="preserve">Norway vi propone un defibrillatore di ultima generazione e la formazione del vostro personale </w:t>
      </w:r>
      <w:r>
        <w:rPr>
          <w:rFonts w:ascii="Arial" w:hAnsi="Arial" w:cs="Arial"/>
          <w:bCs/>
          <w:color w:val="222222"/>
          <w:sz w:val="24"/>
          <w:szCs w:val="24"/>
          <w:lang w:eastAsia="it-IT"/>
        </w:rPr>
        <w:t>con un corso che si svolgerà nei nostri uffici di Sturla nel mese di ottobre.</w:t>
      </w:r>
    </w:p>
    <w:p w:rsidR="0060731E" w:rsidRDefault="00B12A47" w:rsidP="0060731E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eastAsia="it-IT"/>
        </w:rPr>
      </w:pPr>
      <w:r>
        <w:rPr>
          <w:rFonts w:ascii="Arial" w:hAnsi="Arial" w:cs="Arial"/>
          <w:color w:val="222222"/>
          <w:sz w:val="24"/>
          <w:szCs w:val="24"/>
          <w:lang w:eastAsia="it-IT"/>
        </w:rPr>
        <w:t>Per avere informazioni riguardanti costi e caratteristiche del def</w:t>
      </w:r>
      <w:r w:rsidR="0060731E">
        <w:rPr>
          <w:rFonts w:ascii="Arial" w:hAnsi="Arial" w:cs="Arial"/>
          <w:color w:val="222222"/>
          <w:sz w:val="24"/>
          <w:szCs w:val="24"/>
          <w:lang w:eastAsia="it-IT"/>
        </w:rPr>
        <w:t xml:space="preserve">ibrillatore e 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dei corsi telefonate </w:t>
      </w:r>
      <w:r w:rsidR="0060731E">
        <w:rPr>
          <w:rFonts w:ascii="Arial" w:hAnsi="Arial" w:cs="Arial"/>
          <w:color w:val="222222"/>
          <w:sz w:val="24"/>
          <w:szCs w:val="24"/>
          <w:lang w:eastAsia="it-IT"/>
        </w:rPr>
        <w:t>al n.010.72.62.118 oppure</w:t>
      </w:r>
      <w:r>
        <w:rPr>
          <w:rFonts w:ascii="Arial" w:hAnsi="Arial" w:cs="Arial"/>
          <w:color w:val="222222"/>
          <w:sz w:val="24"/>
          <w:szCs w:val="24"/>
          <w:lang w:eastAsia="it-IT"/>
        </w:rPr>
        <w:t xml:space="preserve"> scrivete una mail</w:t>
      </w:r>
      <w:r w:rsidR="0060731E">
        <w:rPr>
          <w:rFonts w:ascii="Arial" w:hAnsi="Arial" w:cs="Arial"/>
          <w:color w:val="222222"/>
          <w:sz w:val="24"/>
          <w:szCs w:val="24"/>
          <w:lang w:eastAsia="it-IT"/>
        </w:rPr>
        <w:t xml:space="preserve"> all’indirizzo </w:t>
      </w:r>
      <w:hyperlink r:id="rId7" w:history="1">
        <w:r w:rsidR="0060731E">
          <w:rPr>
            <w:rStyle w:val="Collegamentoipertestuale"/>
            <w:rFonts w:ascii="Arial" w:hAnsi="Arial" w:cs="Arial"/>
            <w:sz w:val="24"/>
            <w:szCs w:val="24"/>
            <w:lang w:eastAsia="it-IT"/>
          </w:rPr>
          <w:t>info@norway-safety.it</w:t>
        </w:r>
      </w:hyperlink>
      <w:bookmarkStart w:id="0" w:name="_GoBack"/>
      <w:bookmarkEnd w:id="0"/>
    </w:p>
    <w:p w:rsidR="0060731E" w:rsidRDefault="0060731E" w:rsidP="0060731E">
      <w:pPr>
        <w:shd w:val="clear" w:color="auto" w:fill="FEFEFE"/>
        <w:spacing w:before="100" w:beforeAutospacing="1" w:after="100" w:afterAutospacing="1"/>
      </w:pPr>
    </w:p>
    <w:p w:rsidR="0070608A" w:rsidRDefault="0070608A"/>
    <w:sectPr w:rsidR="00706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854FB"/>
    <w:multiLevelType w:val="multilevel"/>
    <w:tmpl w:val="DE4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1E"/>
    <w:rsid w:val="00010EC1"/>
    <w:rsid w:val="0060731E"/>
    <w:rsid w:val="006F7DC4"/>
    <w:rsid w:val="0070608A"/>
    <w:rsid w:val="009523CB"/>
    <w:rsid w:val="00B12A47"/>
    <w:rsid w:val="00DF2DDF"/>
    <w:rsid w:val="00F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D4B02-8098-476B-86A3-70B63FF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31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073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orway-safet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Norway</dc:creator>
  <cp:keywords/>
  <dc:description/>
  <cp:lastModifiedBy>Norway</cp:lastModifiedBy>
  <cp:revision>3</cp:revision>
  <dcterms:created xsi:type="dcterms:W3CDTF">2017-08-30T09:33:00Z</dcterms:created>
  <dcterms:modified xsi:type="dcterms:W3CDTF">2017-08-30T14:36:00Z</dcterms:modified>
</cp:coreProperties>
</file>